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994CE" w14:textId="77777777" w:rsidR="00784D08" w:rsidRPr="00784D08" w:rsidRDefault="00784D08" w:rsidP="00784D08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en"/>
        </w:rPr>
      </w:pPr>
      <w:r w:rsidRPr="00784D08"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en"/>
        </w:rPr>
        <w:t>Diffie–Hellman key exchange</w:t>
      </w:r>
    </w:p>
    <w:p w14:paraId="7E5607F9" w14:textId="57207AEE" w:rsidR="00784D08" w:rsidRDefault="00784D08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Diffie–Hellman key exchange</w:t>
      </w:r>
      <w:hyperlink r:id="rId5" w:anchor="cite_note-1" w:history="1"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>[</w:t>
        </w:r>
        <w:proofErr w:type="spellStart"/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>nb</w:t>
        </w:r>
        <w:proofErr w:type="spellEnd"/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 xml:space="preserve"> 1]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 is a method of securely exchanging cryptographic keys over a public channel </w:t>
      </w:r>
    </w:p>
    <w:p w14:paraId="1418D75A" w14:textId="2F541405" w:rsidR="00784D08" w:rsidRDefault="00784D08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Diffie–Hellman key exchange establishes a shared secret between two parties that can be used for secret communication for exchanging data over a public network. </w:t>
      </w:r>
    </w:p>
    <w:p w14:paraId="732014A6" w14:textId="41BEE54E" w:rsidR="00784D08" w:rsidRDefault="00784D08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The simplest and the original implementation</w:t>
      </w:r>
      <w:hyperlink r:id="rId6" w:anchor="cite_note-Diffie_1976-3" w:history="1"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of the protocol uses the </w:t>
      </w:r>
      <w:hyperlink r:id="rId7" w:tooltip="Multiplicative group of integers modulo n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multiplicative group of integers modulo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p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 where 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p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is </w:t>
      </w:r>
      <w:hyperlink r:id="rId8" w:tooltip="Prime number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prime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 and 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g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is a </w:t>
      </w:r>
      <w:hyperlink r:id="rId9" w:tooltip="Primitive root modulo n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primitive root modulo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p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 These two values are chosen in this way to ensure that the resulting shared secret can take on any value from 1 to 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p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–1</w:t>
      </w:r>
    </w:p>
    <w:tbl>
      <w:tblPr>
        <w:tblW w:w="7852" w:type="dxa"/>
        <w:tblInd w:w="9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688"/>
        <w:gridCol w:w="1686"/>
        <w:gridCol w:w="2790"/>
      </w:tblGrid>
      <w:tr w:rsidR="00784D08" w:rsidRPr="00784D08" w14:paraId="5D2C3844" w14:textId="77777777" w:rsidTr="00936FF5"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F6D73B" w14:textId="77777777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P</w:t>
            </w:r>
            <w:r w:rsidRPr="00784D0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ABAE73" w14:textId="77777777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G</w:t>
            </w:r>
            <w:r w:rsidRPr="00784D0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505E92" w14:textId="77777777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Private Key</w:t>
            </w:r>
            <w:r w:rsidRPr="00784D0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48FD59" w14:textId="77777777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Time taken to break</w:t>
            </w:r>
            <w:r w:rsidRPr="00784D08">
              <w:rPr>
                <w:rFonts w:ascii="Calibri" w:eastAsia="Times New Roman" w:hAnsi="Calibri" w:cs="Calibri"/>
              </w:rPr>
              <w:t> </w:t>
            </w:r>
          </w:p>
        </w:tc>
      </w:tr>
      <w:tr w:rsidR="00784D08" w:rsidRPr="00784D08" w14:paraId="37ED46F5" w14:textId="77777777" w:rsidTr="00936FF5">
        <w:tc>
          <w:tcPr>
            <w:tcW w:w="16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776924" w14:textId="50306A66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610292520201647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0934C9" w14:textId="6D4B8A32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26DC12" w14:textId="77777777" w:rsidR="00784D08" w:rsidRPr="00784D08" w:rsidRDefault="00784D08" w:rsidP="00784D0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784D08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2</w:t>
            </w:r>
          </w:p>
          <w:p w14:paraId="3ED550F7" w14:textId="77777777" w:rsidR="00784D08" w:rsidRPr="00784D08" w:rsidRDefault="00784D08" w:rsidP="00784D0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textAlignment w:val="baseline"/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</w:pPr>
            <w:r w:rsidRPr="00784D08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1</w:t>
            </w:r>
          </w:p>
          <w:p w14:paraId="349E9786" w14:textId="4E5A9C31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27AD59" w14:textId="77777777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10ns</w:t>
            </w:r>
            <w:r w:rsidRPr="00784D08">
              <w:rPr>
                <w:rFonts w:ascii="Calibri" w:eastAsia="Times New Roman" w:hAnsi="Calibri" w:cs="Calibri"/>
              </w:rPr>
              <w:t> </w:t>
            </w:r>
          </w:p>
          <w:p w14:paraId="6BA87068" w14:textId="6D4BA96B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12ns</w:t>
            </w:r>
            <w:r w:rsidRPr="00784D08">
              <w:rPr>
                <w:rFonts w:ascii="Calibri" w:eastAsia="Times New Roman" w:hAnsi="Calibri" w:cs="Calibri"/>
              </w:rPr>
              <w:t> </w:t>
            </w:r>
          </w:p>
        </w:tc>
      </w:tr>
      <w:tr w:rsidR="00784D08" w:rsidRPr="00784D08" w14:paraId="1DE43516" w14:textId="77777777" w:rsidTr="00936FF5">
        <w:tc>
          <w:tcPr>
            <w:tcW w:w="16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C8048A" w14:textId="4E72A685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610292520201647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62EC50" w14:textId="69DD28D0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</w:rPr>
              <w:t> 125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6E687A" w14:textId="77777777" w:rsidR="00784D08" w:rsidRDefault="00784D08" w:rsidP="00784D08">
            <w:pPr>
              <w:pStyle w:val="HTMLPreformatted"/>
              <w:shd w:val="clear" w:color="auto" w:fill="FFFFFF"/>
              <w:wordWrap w:val="0"/>
              <w:textAlignment w:val="baseline"/>
              <w:rPr>
                <w:color w:val="000000"/>
                <w:sz w:val="21"/>
                <w:szCs w:val="21"/>
              </w:rPr>
            </w:pPr>
            <w:r w:rsidRPr="00784D08">
              <w:rPr>
                <w:rFonts w:ascii="Calibri" w:hAnsi="Calibri" w:cs="Calibri"/>
              </w:rPr>
              <w:t> </w:t>
            </w:r>
            <w:r>
              <w:rPr>
                <w:color w:val="000000"/>
                <w:sz w:val="21"/>
                <w:szCs w:val="21"/>
              </w:rPr>
              <w:t>54</w:t>
            </w:r>
          </w:p>
          <w:p w14:paraId="5EAAC6CB" w14:textId="77777777" w:rsidR="00784D08" w:rsidRDefault="00784D08" w:rsidP="00784D08">
            <w:pPr>
              <w:pStyle w:val="HTMLPreformatted"/>
              <w:shd w:val="clear" w:color="auto" w:fill="FFFFFF"/>
              <w:wordWrap w:val="0"/>
              <w:textAlignment w:val="baseline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49</w:t>
            </w:r>
          </w:p>
          <w:p w14:paraId="76108C28" w14:textId="5899359B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FEFA53" w14:textId="77777777" w:rsidR="00784D08" w:rsidRDefault="00784D08" w:rsidP="00784D0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784D08">
              <w:rPr>
                <w:rFonts w:ascii="Calibri" w:eastAsia="Times New Roman" w:hAnsi="Calibri" w:cs="Calibri"/>
              </w:rPr>
              <w:t> </w:t>
            </w:r>
            <w:r>
              <w:rPr>
                <w:rFonts w:ascii="Calibri" w:eastAsia="Times New Roman" w:hAnsi="Calibri" w:cs="Calibri"/>
              </w:rPr>
              <w:t>11ms</w:t>
            </w:r>
          </w:p>
          <w:p w14:paraId="73DDC53A" w14:textId="6E5F82D7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 xml:space="preserve">19 </w:t>
            </w:r>
            <w:proofErr w:type="spellStart"/>
            <w:r>
              <w:rPr>
                <w:rFonts w:ascii="Segoe UI" w:eastAsia="Times New Roman" w:hAnsi="Segoe UI" w:cs="Segoe UI"/>
                <w:sz w:val="18"/>
                <w:szCs w:val="18"/>
              </w:rPr>
              <w:t>ms</w:t>
            </w:r>
            <w:proofErr w:type="spellEnd"/>
          </w:p>
        </w:tc>
      </w:tr>
      <w:tr w:rsidR="00936FF5" w:rsidRPr="00784D08" w14:paraId="3C3F8FA5" w14:textId="77777777" w:rsidTr="00936FF5">
        <w:trPr>
          <w:trHeight w:val="1713"/>
        </w:trPr>
        <w:tc>
          <w:tcPr>
            <w:tcW w:w="16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6D55FF0" w14:textId="6EC19DCE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610292520201647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2CE56F3" w14:textId="45D681E3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</w:rPr>
              <w:t> 63456456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12A52C7D" w14:textId="13D4754E" w:rsidR="00784D08" w:rsidRDefault="00784D08" w:rsidP="00784D0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784D08">
              <w:rPr>
                <w:rFonts w:ascii="Calibri" w:eastAsia="Times New Roman" w:hAnsi="Calibri" w:cs="Calibri"/>
              </w:rPr>
              <w:t> </w:t>
            </w:r>
            <w:r>
              <w:rPr>
                <w:rFonts w:ascii="Calibri" w:eastAsia="Times New Roman" w:hAnsi="Calibri" w:cs="Calibri"/>
              </w:rPr>
              <w:t>-1</w:t>
            </w:r>
          </w:p>
          <w:p w14:paraId="47D6DDA6" w14:textId="77777777" w:rsid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-1</w:t>
            </w:r>
          </w:p>
          <w:p w14:paraId="50EA7D2C" w14:textId="19020EAF" w:rsidR="00936FF5" w:rsidRPr="00784D08" w:rsidRDefault="00936FF5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</w:rPr>
              <w:t>default return statement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4ED0D31B" w14:textId="15749D43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84D08">
              <w:rPr>
                <w:rFonts w:ascii="Calibri" w:eastAsia="Times New Roman" w:hAnsi="Calibri" w:cs="Calibri"/>
              </w:rPr>
              <w:t> </w:t>
            </w:r>
            <w:r>
              <w:rPr>
                <w:rFonts w:ascii="Calibri" w:eastAsia="Times New Roman" w:hAnsi="Calibri" w:cs="Calibri"/>
              </w:rPr>
              <w:t>System could not calculate</w:t>
            </w:r>
          </w:p>
        </w:tc>
      </w:tr>
      <w:tr w:rsidR="00784D08" w:rsidRPr="00784D08" w14:paraId="7F562BBA" w14:textId="77777777" w:rsidTr="00936FF5">
        <w:trPr>
          <w:trHeight w:val="1107"/>
        </w:trPr>
        <w:tc>
          <w:tcPr>
            <w:tcW w:w="16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5ADF9D" w14:textId="0810C350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val="en-GB"/>
              </w:rPr>
            </w:pPr>
            <w:r w:rsidRPr="00784D08">
              <w:rPr>
                <w:rFonts w:ascii="Calibri" w:eastAsia="Times New Roman" w:hAnsi="Calibri" w:cs="Calibri"/>
                <w:lang w:val="en-GB"/>
              </w:rPr>
              <w:t>610292520201647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4162AD" w14:textId="67006591" w:rsidR="00784D08" w:rsidRPr="00784D08" w:rsidRDefault="00784D08" w:rsidP="00784D0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784D08">
              <w:rPr>
                <w:rFonts w:ascii="Calibri" w:eastAsia="Times New Roman" w:hAnsi="Calibri" w:cs="Calibri"/>
              </w:rPr>
              <w:t>610292520201644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735C1E" w14:textId="3C18EF34" w:rsidR="00784D08" w:rsidRPr="00784D08" w:rsidRDefault="00936FF5" w:rsidP="00784D0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SYSTEM CRASHED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1B97F" w14:textId="3B4603D3" w:rsidR="00784D08" w:rsidRPr="00784D08" w:rsidRDefault="00936FF5" w:rsidP="00784D0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SYSTEM COULD NOT HANDLEOVERLOAD</w:t>
            </w:r>
          </w:p>
        </w:tc>
      </w:tr>
    </w:tbl>
    <w:p w14:paraId="536FCB49" w14:textId="77777777" w:rsidR="00784D08" w:rsidRDefault="00784D08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</w:p>
    <w:p w14:paraId="3A18EBDB" w14:textId="6999DA45" w:rsidR="00784D08" w:rsidRDefault="00784D08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We see that for small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valus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of the primitive root the hacker is able to easily break into the system</w:t>
      </w:r>
    </w:p>
    <w:p w14:paraId="4E577915" w14:textId="65F6A258" w:rsidR="00784D08" w:rsidRDefault="00784D08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But for really large values the system cannot handle such large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calculatons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so this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algoritm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does not fail and let the hacker steal our information</w:t>
      </w:r>
    </w:p>
    <w:p w14:paraId="05C4CF2C" w14:textId="77777777" w:rsidR="00784D08" w:rsidRPr="00784D08" w:rsidRDefault="00784D08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</w:p>
    <w:sectPr w:rsidR="00784D08" w:rsidRPr="00784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D08"/>
    <w:rsid w:val="002A7641"/>
    <w:rsid w:val="00784D08"/>
    <w:rsid w:val="009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C3BB5"/>
  <w15:chartTrackingRefBased/>
  <w15:docId w15:val="{7C0C2015-BED5-466B-9DAA-F0D60C8D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4D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D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84D08"/>
    <w:rPr>
      <w:color w:val="0000FF"/>
      <w:u w:val="single"/>
    </w:rPr>
  </w:style>
  <w:style w:type="paragraph" w:customStyle="1" w:styleId="paragraph">
    <w:name w:val="paragraph"/>
    <w:basedOn w:val="Normal"/>
    <w:rsid w:val="0078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84D08"/>
  </w:style>
  <w:style w:type="character" w:customStyle="1" w:styleId="eop">
    <w:name w:val="eop"/>
    <w:basedOn w:val="DefaultParagraphFont"/>
    <w:rsid w:val="00784D0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4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4D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5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95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3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6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9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2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5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04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3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Prime_numb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Multiplicative_group_of_integers_modulo_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n.wikipedia.org/wiki/Diffie%E2%80%93Hellman_key_exchang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n.wikipedia.org/wiki/Diffie%E2%80%93Hellman_key_exchang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Primitive_root_modulo_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980D0-E295-4F20-B0AB-E08C0682F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magapu abhijit</dc:creator>
  <cp:keywords/>
  <dc:description/>
  <cp:lastModifiedBy>magapu abhijit</cp:lastModifiedBy>
  <cp:revision>1</cp:revision>
  <dcterms:created xsi:type="dcterms:W3CDTF">2020-07-28T13:00:00Z</dcterms:created>
  <dcterms:modified xsi:type="dcterms:W3CDTF">2020-07-28T13:14:00Z</dcterms:modified>
</cp:coreProperties>
</file>